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A8F" w:rsidRPr="00B05A8F" w:rsidRDefault="00B05A8F" w:rsidP="00B05A8F">
      <w:pPr>
        <w:numPr>
          <w:ilvl w:val="0"/>
          <w:numId w:val="5"/>
        </w:numPr>
        <w:spacing w:before="100" w:beforeAutospacing="1" w:after="100" w:afterAutospacing="1" w:line="240" w:lineRule="auto"/>
        <w:rPr>
          <w:rFonts w:eastAsia="Times New Roman" w:cs="Times New Roman"/>
          <w:lang w:eastAsia="en-AU"/>
        </w:rPr>
      </w:pPr>
      <w:r w:rsidRPr="00B05A8F">
        <w:rPr>
          <w:rFonts w:eastAsia="Times New Roman" w:cs="Times New Roman"/>
          <w:lang w:eastAsia="en-AU"/>
        </w:rPr>
        <w:t>The Royal Melbourne Hospital (Inner West Area Mental Health Service)</w:t>
      </w:r>
    </w:p>
    <w:p w:rsidR="00B05A8F" w:rsidRPr="00B05A8F" w:rsidRDefault="00B05A8F" w:rsidP="00B05A8F">
      <w:pPr>
        <w:numPr>
          <w:ilvl w:val="0"/>
          <w:numId w:val="5"/>
        </w:numPr>
        <w:spacing w:before="100" w:beforeAutospacing="1" w:after="100" w:afterAutospacing="1" w:line="240" w:lineRule="auto"/>
        <w:rPr>
          <w:rFonts w:eastAsia="Times New Roman" w:cs="Times New Roman"/>
          <w:lang w:eastAsia="en-AU"/>
        </w:rPr>
      </w:pPr>
      <w:r w:rsidRPr="00B05A8F">
        <w:rPr>
          <w:rFonts w:eastAsia="Times New Roman" w:cs="Times New Roman"/>
          <w:lang w:eastAsia="en-AU"/>
        </w:rPr>
        <w:t>Moonee Ponds</w:t>
      </w:r>
    </w:p>
    <w:p w:rsidR="00B05A8F" w:rsidRPr="00B05A8F" w:rsidRDefault="00B05A8F" w:rsidP="00B05A8F">
      <w:pPr>
        <w:numPr>
          <w:ilvl w:val="0"/>
          <w:numId w:val="5"/>
        </w:numPr>
        <w:spacing w:before="100" w:beforeAutospacing="1" w:after="100" w:afterAutospacing="1" w:line="240" w:lineRule="auto"/>
        <w:rPr>
          <w:rFonts w:eastAsia="Times New Roman" w:cs="Times New Roman"/>
          <w:lang w:eastAsia="en-AU"/>
        </w:rPr>
      </w:pPr>
      <w:r w:rsidRPr="00B05A8F">
        <w:rPr>
          <w:rFonts w:eastAsia="Times New Roman" w:cs="Times New Roman"/>
          <w:lang w:eastAsia="en-AU"/>
        </w:rPr>
        <w:t>Part time (16 hours per fortnight)</w:t>
      </w:r>
    </w:p>
    <w:p w:rsidR="00B05A8F" w:rsidRPr="00B05A8F" w:rsidRDefault="00B05A8F" w:rsidP="00B05A8F">
      <w:pPr>
        <w:spacing w:before="100" w:beforeAutospacing="1" w:after="100" w:afterAutospacing="1" w:line="240" w:lineRule="auto"/>
        <w:rPr>
          <w:rFonts w:eastAsia="Times New Roman" w:cs="Times New Roman"/>
          <w:lang w:eastAsia="en-AU"/>
        </w:rPr>
      </w:pPr>
      <w:r w:rsidRPr="00B05A8F">
        <w:rPr>
          <w:rFonts w:eastAsia="Times New Roman" w:cs="Times New Roman"/>
          <w:b/>
          <w:bCs/>
          <w:lang w:eastAsia="en-AU"/>
        </w:rPr>
        <w:t>About Us:</w:t>
      </w:r>
    </w:p>
    <w:p w:rsidR="00B05A8F" w:rsidRPr="00B05A8F" w:rsidRDefault="00B05A8F" w:rsidP="00B05A8F">
      <w:pPr>
        <w:spacing w:before="100" w:beforeAutospacing="1" w:after="100" w:afterAutospacing="1" w:line="240" w:lineRule="auto"/>
        <w:rPr>
          <w:rFonts w:eastAsia="Times New Roman" w:cs="Times New Roman"/>
          <w:lang w:eastAsia="en-AU"/>
        </w:rPr>
      </w:pPr>
      <w:r w:rsidRPr="00B05A8F">
        <w:rPr>
          <w:rFonts w:eastAsia="Times New Roman" w:cs="Times New Roman"/>
          <w:lang w:eastAsia="en-AU"/>
        </w:rPr>
        <w:t>The Inner West Area Mental Health Service is committed to working with consumers during their recovery by offering holistic and evidence-based (EB) treatment, which is inclusive of family/carers and provided by clinicians with well-developed skills. </w:t>
      </w:r>
    </w:p>
    <w:p w:rsidR="00B05A8F" w:rsidRPr="00B05A8F" w:rsidRDefault="00B05A8F" w:rsidP="00B05A8F">
      <w:pPr>
        <w:spacing w:before="100" w:beforeAutospacing="1" w:after="100" w:afterAutospacing="1" w:line="240" w:lineRule="auto"/>
        <w:rPr>
          <w:rFonts w:eastAsia="Times New Roman" w:cs="Times New Roman"/>
          <w:lang w:eastAsia="en-AU"/>
        </w:rPr>
      </w:pPr>
      <w:r w:rsidRPr="00B05A8F">
        <w:rPr>
          <w:rFonts w:eastAsia="Times New Roman" w:cs="Times New Roman"/>
          <w:b/>
          <w:bCs/>
          <w:lang w:eastAsia="en-AU"/>
        </w:rPr>
        <w:t>About The Role:</w:t>
      </w:r>
    </w:p>
    <w:p w:rsidR="00B05A8F" w:rsidRPr="00B05A8F" w:rsidRDefault="00B05A8F" w:rsidP="00B05A8F">
      <w:pPr>
        <w:numPr>
          <w:ilvl w:val="0"/>
          <w:numId w:val="6"/>
        </w:numPr>
        <w:spacing w:before="100" w:beforeAutospacing="1" w:after="100" w:afterAutospacing="1" w:line="240" w:lineRule="auto"/>
        <w:rPr>
          <w:rFonts w:eastAsia="Times New Roman" w:cs="Times New Roman"/>
          <w:lang w:eastAsia="en-AU"/>
        </w:rPr>
      </w:pPr>
      <w:r w:rsidRPr="00B05A8F">
        <w:rPr>
          <w:rFonts w:eastAsia="Times New Roman" w:cs="Times New Roman"/>
          <w:lang w:eastAsia="en-AU"/>
        </w:rPr>
        <w:t>Work closely with carers and lived experience workforce to ensure carer perspective is incorporated at all levels including planning, development, evaluation and training.</w:t>
      </w:r>
    </w:p>
    <w:p w:rsidR="00B05A8F" w:rsidRPr="00B05A8F" w:rsidRDefault="00B05A8F" w:rsidP="00B05A8F">
      <w:pPr>
        <w:numPr>
          <w:ilvl w:val="0"/>
          <w:numId w:val="6"/>
        </w:numPr>
        <w:spacing w:before="100" w:beforeAutospacing="1" w:after="100" w:afterAutospacing="1" w:line="240" w:lineRule="auto"/>
        <w:rPr>
          <w:rFonts w:eastAsia="Times New Roman" w:cs="Times New Roman"/>
          <w:lang w:eastAsia="en-AU"/>
        </w:rPr>
      </w:pPr>
      <w:r w:rsidRPr="00B05A8F">
        <w:rPr>
          <w:rFonts w:eastAsia="Times New Roman" w:cs="Times New Roman"/>
          <w:lang w:eastAsia="en-AU"/>
        </w:rPr>
        <w:t>Participate in leadership groups of the service, project development, consultation and liaison with carers and partake in the leadership of the Carer Advisory Group.  </w:t>
      </w:r>
    </w:p>
    <w:p w:rsidR="00B05A8F" w:rsidRPr="00B05A8F" w:rsidRDefault="00B05A8F" w:rsidP="00B05A8F">
      <w:pPr>
        <w:numPr>
          <w:ilvl w:val="0"/>
          <w:numId w:val="6"/>
        </w:numPr>
        <w:spacing w:before="100" w:beforeAutospacing="1" w:after="100" w:afterAutospacing="1" w:line="240" w:lineRule="auto"/>
        <w:rPr>
          <w:rFonts w:eastAsia="Times New Roman" w:cs="Times New Roman"/>
          <w:lang w:eastAsia="en-AU"/>
        </w:rPr>
      </w:pPr>
      <w:r w:rsidRPr="00B05A8F">
        <w:rPr>
          <w:rFonts w:eastAsia="Times New Roman" w:cs="Times New Roman"/>
          <w:lang w:eastAsia="en-AU"/>
        </w:rPr>
        <w:t>Based in cosmopolitan Moonee Ponds, hours are negotiable, and the successful applicant will have access to a range of employee benefits including salary packaging.</w:t>
      </w:r>
    </w:p>
    <w:p w:rsidR="00B05A8F" w:rsidRPr="00B05A8F" w:rsidRDefault="00B05A8F" w:rsidP="00B05A8F">
      <w:pPr>
        <w:spacing w:before="100" w:beforeAutospacing="1" w:after="100" w:afterAutospacing="1" w:line="240" w:lineRule="auto"/>
        <w:rPr>
          <w:rFonts w:eastAsia="Times New Roman" w:cs="Times New Roman"/>
          <w:lang w:eastAsia="en-AU"/>
        </w:rPr>
      </w:pPr>
      <w:r w:rsidRPr="00B05A8F">
        <w:rPr>
          <w:rFonts w:eastAsia="Times New Roman" w:cs="Times New Roman"/>
          <w:b/>
          <w:bCs/>
          <w:lang w:eastAsia="en-AU"/>
        </w:rPr>
        <w:t>About You:</w:t>
      </w:r>
    </w:p>
    <w:p w:rsidR="00B05A8F" w:rsidRPr="00B05A8F" w:rsidRDefault="00B05A8F" w:rsidP="00B05A8F">
      <w:pPr>
        <w:numPr>
          <w:ilvl w:val="0"/>
          <w:numId w:val="7"/>
        </w:numPr>
        <w:spacing w:before="100" w:beforeAutospacing="1" w:after="100" w:afterAutospacing="1" w:line="240" w:lineRule="auto"/>
        <w:rPr>
          <w:rFonts w:eastAsia="Times New Roman" w:cs="Times New Roman"/>
          <w:lang w:eastAsia="en-AU"/>
        </w:rPr>
      </w:pPr>
      <w:r w:rsidRPr="00B05A8F">
        <w:rPr>
          <w:rFonts w:eastAsia="Times New Roman" w:cs="Times New Roman"/>
          <w:lang w:eastAsia="en-AU"/>
        </w:rPr>
        <w:t>Demonstrated experience as a Carer/Family member of an Adult Consumer of an Area Mental Health Service</w:t>
      </w:r>
    </w:p>
    <w:p w:rsidR="00B05A8F" w:rsidRPr="00B05A8F" w:rsidRDefault="00B05A8F" w:rsidP="00B05A8F">
      <w:pPr>
        <w:numPr>
          <w:ilvl w:val="0"/>
          <w:numId w:val="7"/>
        </w:numPr>
        <w:spacing w:before="100" w:beforeAutospacing="1" w:after="100" w:afterAutospacing="1" w:line="240" w:lineRule="auto"/>
        <w:rPr>
          <w:rFonts w:eastAsia="Times New Roman" w:cs="Times New Roman"/>
          <w:lang w:eastAsia="en-AU"/>
        </w:rPr>
      </w:pPr>
      <w:r w:rsidRPr="00B05A8F">
        <w:rPr>
          <w:rFonts w:eastAsia="Times New Roman" w:cs="Times New Roman"/>
          <w:lang w:eastAsia="en-AU"/>
        </w:rPr>
        <w:t>Excellent interpersonal skills and the ability to communicate effectively</w:t>
      </w:r>
    </w:p>
    <w:p w:rsidR="00B05A8F" w:rsidRPr="00B05A8F" w:rsidRDefault="00B05A8F" w:rsidP="00B05A8F">
      <w:pPr>
        <w:numPr>
          <w:ilvl w:val="0"/>
          <w:numId w:val="7"/>
        </w:numPr>
        <w:spacing w:before="100" w:beforeAutospacing="1" w:after="100" w:afterAutospacing="1" w:line="240" w:lineRule="auto"/>
        <w:rPr>
          <w:rFonts w:eastAsia="Times New Roman" w:cs="Times New Roman"/>
          <w:lang w:eastAsia="en-AU"/>
        </w:rPr>
      </w:pPr>
      <w:r w:rsidRPr="00B05A8F">
        <w:rPr>
          <w:rFonts w:eastAsia="Times New Roman" w:cs="Times New Roman"/>
          <w:lang w:eastAsia="en-AU"/>
        </w:rPr>
        <w:t>Ability to work independently and  collaboratively within  a team</w:t>
      </w:r>
    </w:p>
    <w:p w:rsidR="00B05A8F" w:rsidRPr="00B05A8F" w:rsidRDefault="00B05A8F" w:rsidP="00B05A8F">
      <w:pPr>
        <w:numPr>
          <w:ilvl w:val="0"/>
          <w:numId w:val="7"/>
        </w:numPr>
        <w:spacing w:before="100" w:beforeAutospacing="1" w:after="100" w:afterAutospacing="1" w:line="240" w:lineRule="auto"/>
        <w:rPr>
          <w:rFonts w:eastAsia="Times New Roman" w:cs="Times New Roman"/>
          <w:lang w:eastAsia="en-AU"/>
        </w:rPr>
      </w:pPr>
      <w:r w:rsidRPr="00B05A8F">
        <w:rPr>
          <w:rFonts w:eastAsia="Times New Roman" w:cs="Times New Roman"/>
          <w:lang w:eastAsia="en-AU"/>
        </w:rPr>
        <w:t>Well-developed writing skills enabling prompt preparation of documentation &amp; reports</w:t>
      </w:r>
    </w:p>
    <w:p w:rsidR="00B05A8F" w:rsidRPr="00B05A8F" w:rsidRDefault="00B05A8F" w:rsidP="00B05A8F">
      <w:pPr>
        <w:spacing w:before="100" w:beforeAutospacing="1" w:after="100" w:afterAutospacing="1" w:line="240" w:lineRule="auto"/>
        <w:rPr>
          <w:rFonts w:eastAsia="Times New Roman" w:cs="Times New Roman"/>
          <w:lang w:eastAsia="en-AU"/>
        </w:rPr>
      </w:pPr>
      <w:r w:rsidRPr="00B05A8F">
        <w:rPr>
          <w:rFonts w:eastAsia="Times New Roman" w:cs="Times New Roman"/>
          <w:b/>
          <w:bCs/>
          <w:lang w:eastAsia="en-AU"/>
        </w:rPr>
        <w:t>What we Offer:</w:t>
      </w:r>
    </w:p>
    <w:p w:rsidR="00B05A8F" w:rsidRPr="00B05A8F" w:rsidRDefault="00B05A8F" w:rsidP="00B05A8F">
      <w:pPr>
        <w:numPr>
          <w:ilvl w:val="0"/>
          <w:numId w:val="8"/>
        </w:numPr>
        <w:spacing w:before="100" w:beforeAutospacing="1" w:after="100" w:afterAutospacing="1" w:line="240" w:lineRule="auto"/>
        <w:rPr>
          <w:rFonts w:eastAsia="Times New Roman" w:cs="Times New Roman"/>
          <w:lang w:eastAsia="en-AU"/>
        </w:rPr>
      </w:pPr>
      <w:r w:rsidRPr="00B05A8F">
        <w:rPr>
          <w:rFonts w:eastAsia="Times New Roman" w:cs="Times New Roman"/>
          <w:lang w:eastAsia="en-AU"/>
        </w:rPr>
        <w:t>NWMH boasts a sophisticated learning structure and we pride ourselves on supporting continuing professional development.</w:t>
      </w:r>
    </w:p>
    <w:p w:rsidR="00B05A8F" w:rsidRPr="00B05A8F" w:rsidRDefault="00B05A8F" w:rsidP="00B05A8F">
      <w:pPr>
        <w:numPr>
          <w:ilvl w:val="0"/>
          <w:numId w:val="8"/>
        </w:numPr>
        <w:spacing w:before="100" w:beforeAutospacing="1" w:after="100" w:afterAutospacing="1" w:line="240" w:lineRule="auto"/>
        <w:rPr>
          <w:rFonts w:eastAsia="Times New Roman" w:cs="Times New Roman"/>
          <w:lang w:eastAsia="en-AU"/>
        </w:rPr>
      </w:pPr>
      <w:r w:rsidRPr="00B05A8F">
        <w:rPr>
          <w:rFonts w:eastAsia="Times New Roman" w:cs="Times New Roman"/>
          <w:lang w:eastAsia="en-AU"/>
        </w:rPr>
        <w:t>We are a values based organisation. A career with us is a rewarding experience, offering great prospects for career diversity and professional advancement</w:t>
      </w:r>
    </w:p>
    <w:p w:rsidR="00B05A8F" w:rsidRPr="00B05A8F" w:rsidRDefault="00B05A8F" w:rsidP="00B05A8F">
      <w:pPr>
        <w:numPr>
          <w:ilvl w:val="0"/>
          <w:numId w:val="8"/>
        </w:numPr>
        <w:spacing w:before="100" w:beforeAutospacing="1" w:after="100" w:afterAutospacing="1" w:line="240" w:lineRule="auto"/>
        <w:rPr>
          <w:rFonts w:eastAsia="Times New Roman" w:cs="Times New Roman"/>
          <w:lang w:eastAsia="en-AU"/>
        </w:rPr>
      </w:pPr>
      <w:r w:rsidRPr="00B05A8F">
        <w:rPr>
          <w:rFonts w:eastAsia="Times New Roman" w:cs="Times New Roman"/>
          <w:lang w:eastAsia="en-AU"/>
        </w:rPr>
        <w:t>Attractive salary and working conditions including annual and CPD leave, salary packaging</w:t>
      </w:r>
    </w:p>
    <w:p w:rsidR="00B05A8F" w:rsidRPr="00B05A8F" w:rsidRDefault="00B05A8F" w:rsidP="00B05A8F">
      <w:pPr>
        <w:numPr>
          <w:ilvl w:val="0"/>
          <w:numId w:val="8"/>
        </w:numPr>
        <w:spacing w:before="100" w:beforeAutospacing="1" w:after="100" w:afterAutospacing="1" w:line="240" w:lineRule="auto"/>
        <w:rPr>
          <w:rFonts w:eastAsia="Times New Roman" w:cs="Times New Roman"/>
          <w:lang w:eastAsia="en-AU"/>
        </w:rPr>
      </w:pPr>
      <w:r w:rsidRPr="00B05A8F">
        <w:rPr>
          <w:rFonts w:eastAsia="Times New Roman" w:cs="Times New Roman"/>
          <w:lang w:eastAsia="en-AU"/>
        </w:rPr>
        <w:t>Comprehensive Health &amp; Wellbeing Programs including; staff health service, peer support program and EAP</w:t>
      </w:r>
    </w:p>
    <w:p w:rsidR="00B05A8F" w:rsidRPr="00B05A8F" w:rsidRDefault="00B05A8F" w:rsidP="00B05A8F">
      <w:pPr>
        <w:numPr>
          <w:ilvl w:val="0"/>
          <w:numId w:val="8"/>
        </w:numPr>
        <w:spacing w:before="100" w:beforeAutospacing="1" w:after="100" w:afterAutospacing="1" w:line="240" w:lineRule="auto"/>
        <w:rPr>
          <w:rFonts w:eastAsia="Times New Roman" w:cs="Times New Roman"/>
          <w:lang w:eastAsia="en-AU"/>
        </w:rPr>
      </w:pPr>
      <w:r w:rsidRPr="00B05A8F">
        <w:rPr>
          <w:rFonts w:eastAsia="Times New Roman" w:cs="Times New Roman"/>
          <w:lang w:eastAsia="en-AU"/>
        </w:rPr>
        <w:t>Reward &amp; Recognition Programs</w:t>
      </w:r>
    </w:p>
    <w:p w:rsidR="00B05A8F" w:rsidRPr="00B05A8F" w:rsidRDefault="00B05A8F" w:rsidP="00B05A8F">
      <w:pPr>
        <w:spacing w:before="100" w:beforeAutospacing="1" w:after="100" w:afterAutospacing="1" w:line="240" w:lineRule="auto"/>
        <w:rPr>
          <w:rFonts w:eastAsia="Times New Roman" w:cs="Times New Roman"/>
          <w:lang w:eastAsia="en-AU"/>
        </w:rPr>
      </w:pPr>
      <w:r w:rsidRPr="00B05A8F">
        <w:rPr>
          <w:rFonts w:eastAsia="Times New Roman" w:cs="Times New Roman"/>
          <w:b/>
          <w:bCs/>
          <w:lang w:eastAsia="en-AU"/>
        </w:rPr>
        <w:t xml:space="preserve">Interested? </w:t>
      </w:r>
      <w:r w:rsidRPr="00B05A8F">
        <w:rPr>
          <w:rFonts w:eastAsia="Times New Roman" w:cs="Times New Roman"/>
          <w:lang w:eastAsia="en-AU"/>
        </w:rPr>
        <w:br/>
      </w:r>
      <w:r w:rsidRPr="00B05A8F">
        <w:rPr>
          <w:rFonts w:eastAsia="Times New Roman" w:cs="Times New Roman"/>
          <w:lang w:eastAsia="en-AU"/>
        </w:rPr>
        <w:br/>
        <w:t xml:space="preserve">Get to know us at www.nwmh.org.au and if you have any questions or want to know more we would love you to connect with us. We look forward to hearing from you. </w:t>
      </w:r>
      <w:r w:rsidRPr="00B05A8F">
        <w:rPr>
          <w:rFonts w:eastAsia="Times New Roman" w:cs="Times New Roman"/>
          <w:lang w:eastAsia="en-AU"/>
        </w:rPr>
        <w:br/>
      </w:r>
      <w:r w:rsidRPr="00B05A8F">
        <w:rPr>
          <w:rFonts w:eastAsia="Times New Roman" w:cs="Times New Roman"/>
          <w:lang w:eastAsia="en-AU"/>
        </w:rPr>
        <w:br/>
        <w:t>We are a diverse workforce that is reflective of the community we care for.  We are committed to Equal Employment Opportunity, ethical practice, and the principles of Cultural Diversity and social inclusion. We welcome applicants from a diverse range of backgrounds and experience, including Aboriginal and Torres Strait Islander peoples, people from culturally and linguistically diverse backgrounds, people with disability, and people who identify as LGBTI.</w:t>
      </w:r>
      <w:r w:rsidRPr="00B05A8F">
        <w:rPr>
          <w:rFonts w:eastAsia="Times New Roman" w:cs="Times New Roman"/>
          <w:lang w:eastAsia="en-AU"/>
        </w:rPr>
        <w:br/>
      </w:r>
      <w:r w:rsidRPr="00B05A8F">
        <w:rPr>
          <w:rFonts w:eastAsia="Times New Roman" w:cs="Times New Roman"/>
          <w:lang w:eastAsia="en-AU"/>
        </w:rPr>
        <w:br/>
        <w:t>We build teams that embrace our values – caring, excellence, integrity, respect, and unity.</w:t>
      </w:r>
    </w:p>
    <w:p w:rsidR="00372980" w:rsidRPr="008C5909" w:rsidRDefault="00372980" w:rsidP="00372980">
      <w:pPr>
        <w:rPr>
          <w:rFonts w:cs="Arial"/>
        </w:rPr>
      </w:pPr>
      <w:r w:rsidRPr="008C5909">
        <w:rPr>
          <w:rFonts w:cs="Arial"/>
        </w:rPr>
        <w:t>Enquiries to:</w:t>
      </w:r>
    </w:p>
    <w:p w:rsidR="00B05A8F" w:rsidRDefault="00B05A8F" w:rsidP="00372980">
      <w:r>
        <w:rPr>
          <w:rFonts w:cs="Arial"/>
        </w:rPr>
        <w:t>Hannah Bloom</w:t>
      </w:r>
      <w:r w:rsidR="00372980">
        <w:rPr>
          <w:rFonts w:cs="Arial"/>
        </w:rPr>
        <w:t>;</w:t>
      </w:r>
      <w:r w:rsidR="00372980" w:rsidRPr="008C5909">
        <w:rPr>
          <w:rFonts w:cs="Arial"/>
        </w:rPr>
        <w:t xml:space="preserve"> Phone No: 03 </w:t>
      </w:r>
      <w:r>
        <w:t>9377 3400 </w:t>
      </w:r>
      <w:r w:rsidR="00372980" w:rsidRPr="00372980">
        <w:t>or</w:t>
      </w:r>
      <w:r w:rsidR="00372980" w:rsidRPr="008C5909">
        <w:t xml:space="preserve"> </w:t>
      </w:r>
      <w:r w:rsidRPr="00B05A8F">
        <w:t>Christine Chiappin</w:t>
      </w:r>
      <w:r>
        <w:t>i</w:t>
      </w:r>
      <w:r w:rsidR="00372980">
        <w:t>;</w:t>
      </w:r>
      <w:r w:rsidR="00372980" w:rsidRPr="008C5909">
        <w:t xml:space="preserve"> Phone </w:t>
      </w:r>
      <w:r w:rsidR="00372980" w:rsidRPr="00B05A8F">
        <w:t>No</w:t>
      </w:r>
      <w:r>
        <w:t xml:space="preserve">: </w:t>
      </w:r>
      <w:r w:rsidRPr="00B05A8F">
        <w:t xml:space="preserve">03 9377 3400 </w:t>
      </w:r>
    </w:p>
    <w:p w:rsidR="00372980" w:rsidRDefault="00372980" w:rsidP="00372980">
      <w:pPr>
        <w:rPr>
          <w:rFonts w:cs="Arial"/>
        </w:rPr>
      </w:pPr>
      <w:r w:rsidRPr="008C5909">
        <w:rPr>
          <w:rFonts w:cs="Arial"/>
        </w:rPr>
        <w:t xml:space="preserve">Applications Close: </w:t>
      </w:r>
      <w:r w:rsidR="00B05A8F">
        <w:rPr>
          <w:rFonts w:cs="Arial"/>
        </w:rPr>
        <w:t>26</w:t>
      </w:r>
      <w:r w:rsidRPr="008C5909">
        <w:rPr>
          <w:rFonts w:cs="Arial"/>
        </w:rPr>
        <w:t>.0</w:t>
      </w:r>
      <w:r>
        <w:rPr>
          <w:rFonts w:cs="Arial"/>
        </w:rPr>
        <w:t>3</w:t>
      </w:r>
      <w:r w:rsidRPr="008C5909">
        <w:rPr>
          <w:rFonts w:cs="Arial"/>
        </w:rPr>
        <w:t>.2018</w:t>
      </w:r>
    </w:p>
    <w:p w:rsidR="00372980" w:rsidRPr="008C5909" w:rsidRDefault="00372980" w:rsidP="00372980">
      <w:pPr>
        <w:rPr>
          <w:rFonts w:eastAsia="Times New Roman" w:cs="Times New Roman"/>
          <w:lang w:eastAsia="en-AU"/>
        </w:rPr>
      </w:pPr>
      <w:r w:rsidRPr="008C5909">
        <w:rPr>
          <w:rFonts w:cs="Arial"/>
        </w:rPr>
        <w:t xml:space="preserve">View position description and submit your application ONLINE: www.thermh.org.au Click on Careers/Job Search, go directly to vacancy via Search function and enter Ref No. </w:t>
      </w:r>
      <w:r w:rsidR="00B05A8F" w:rsidRPr="00B05A8F">
        <w:t>38790</w:t>
      </w:r>
    </w:p>
    <w:p w:rsidR="00372980" w:rsidRPr="00372980" w:rsidRDefault="00372980" w:rsidP="00372980">
      <w:pPr>
        <w:rPr>
          <w:i/>
        </w:rPr>
      </w:pPr>
    </w:p>
    <w:sectPr w:rsidR="00372980" w:rsidRPr="003729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1A8A"/>
    <w:multiLevelType w:val="hybridMultilevel"/>
    <w:tmpl w:val="A7308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0F73F1"/>
    <w:multiLevelType w:val="hybridMultilevel"/>
    <w:tmpl w:val="6D6E8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F103A7"/>
    <w:multiLevelType w:val="hybridMultilevel"/>
    <w:tmpl w:val="B9B25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393978"/>
    <w:multiLevelType w:val="hybridMultilevel"/>
    <w:tmpl w:val="321CC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D0743E"/>
    <w:multiLevelType w:val="multilevel"/>
    <w:tmpl w:val="90E2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9A5722"/>
    <w:multiLevelType w:val="multilevel"/>
    <w:tmpl w:val="E840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E706A"/>
    <w:multiLevelType w:val="multilevel"/>
    <w:tmpl w:val="CA7E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BE3FED"/>
    <w:multiLevelType w:val="multilevel"/>
    <w:tmpl w:val="63F4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80"/>
    <w:rsid w:val="00241601"/>
    <w:rsid w:val="00372980"/>
    <w:rsid w:val="006D746E"/>
    <w:rsid w:val="00A53FCC"/>
    <w:rsid w:val="00B05A8F"/>
    <w:rsid w:val="00B861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A9568-0292-4344-8814-94B60BB5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980"/>
    <w:pPr>
      <w:ind w:left="720"/>
      <w:contextualSpacing/>
    </w:pPr>
  </w:style>
  <w:style w:type="paragraph" w:styleId="NormalWeb">
    <w:name w:val="Normal (Web)"/>
    <w:basedOn w:val="Normal"/>
    <w:uiPriority w:val="99"/>
    <w:semiHidden/>
    <w:unhideWhenUsed/>
    <w:rsid w:val="00B05A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05A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86547">
      <w:bodyDiv w:val="1"/>
      <w:marLeft w:val="0"/>
      <w:marRight w:val="0"/>
      <w:marTop w:val="0"/>
      <w:marBottom w:val="0"/>
      <w:divBdr>
        <w:top w:val="none" w:sz="0" w:space="0" w:color="auto"/>
        <w:left w:val="none" w:sz="0" w:space="0" w:color="auto"/>
        <w:bottom w:val="none" w:sz="0" w:space="0" w:color="auto"/>
        <w:right w:val="none" w:sz="0" w:space="0" w:color="auto"/>
      </w:divBdr>
    </w:div>
    <w:div w:id="1231815144">
      <w:bodyDiv w:val="1"/>
      <w:marLeft w:val="0"/>
      <w:marRight w:val="0"/>
      <w:marTop w:val="0"/>
      <w:marBottom w:val="0"/>
      <w:divBdr>
        <w:top w:val="none" w:sz="0" w:space="0" w:color="auto"/>
        <w:left w:val="none" w:sz="0" w:space="0" w:color="auto"/>
        <w:bottom w:val="none" w:sz="0" w:space="0" w:color="auto"/>
        <w:right w:val="none" w:sz="0" w:space="0" w:color="auto"/>
      </w:divBdr>
    </w:div>
    <w:div w:id="1798060343">
      <w:bodyDiv w:val="1"/>
      <w:marLeft w:val="0"/>
      <w:marRight w:val="0"/>
      <w:marTop w:val="0"/>
      <w:marBottom w:val="0"/>
      <w:divBdr>
        <w:top w:val="none" w:sz="0" w:space="0" w:color="auto"/>
        <w:left w:val="none" w:sz="0" w:space="0" w:color="auto"/>
        <w:bottom w:val="none" w:sz="0" w:space="0" w:color="auto"/>
        <w:right w:val="none" w:sz="0" w:space="0" w:color="auto"/>
      </w:divBdr>
    </w:div>
    <w:div w:id="212267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3017124</Template>
  <TotalTime>2</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Bianca Childs</cp:lastModifiedBy>
  <cp:revision>2</cp:revision>
  <dcterms:created xsi:type="dcterms:W3CDTF">2018-03-07T22:58:00Z</dcterms:created>
  <dcterms:modified xsi:type="dcterms:W3CDTF">2018-03-07T22:58:00Z</dcterms:modified>
</cp:coreProperties>
</file>